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9A71" w14:textId="4EF5847F" w:rsidR="00E8437F" w:rsidRPr="00D04C6E" w:rsidRDefault="00250DCB" w:rsidP="00BA342C">
      <w:pPr>
        <w:ind w:right="-284"/>
        <w:jc w:val="right"/>
        <w:rPr>
          <w:color w:val="000000"/>
          <w:sz w:val="20"/>
          <w:szCs w:val="20"/>
          <w:u w:val="single"/>
        </w:rPr>
      </w:pPr>
      <w:r w:rsidRPr="00F357AB">
        <w:rPr>
          <w:color w:val="000000"/>
          <w:sz w:val="20"/>
          <w:szCs w:val="20"/>
          <w:u w:val="single"/>
        </w:rPr>
        <w:t>Allegato n. 1</w:t>
      </w:r>
      <w:r w:rsidR="003218F8" w:rsidRPr="00F357AB">
        <w:rPr>
          <w:color w:val="000000"/>
          <w:sz w:val="20"/>
          <w:szCs w:val="20"/>
          <w:u w:val="single"/>
        </w:rPr>
        <w:t xml:space="preserve"> </w:t>
      </w:r>
      <w:r w:rsidRPr="00F357AB">
        <w:rPr>
          <w:color w:val="000000"/>
          <w:sz w:val="20"/>
          <w:szCs w:val="20"/>
          <w:u w:val="single"/>
        </w:rPr>
        <w:t xml:space="preserve">all’Avviso del </w:t>
      </w:r>
      <w:r w:rsidR="00F357AB" w:rsidRPr="00F357AB">
        <w:rPr>
          <w:color w:val="000000"/>
          <w:sz w:val="20"/>
          <w:szCs w:val="20"/>
          <w:u w:val="single"/>
        </w:rPr>
        <w:t>19</w:t>
      </w:r>
      <w:r w:rsidR="00063FC2" w:rsidRPr="00F357AB">
        <w:rPr>
          <w:color w:val="000000"/>
          <w:sz w:val="20"/>
          <w:szCs w:val="20"/>
          <w:u w:val="single"/>
        </w:rPr>
        <w:t>.</w:t>
      </w:r>
      <w:r w:rsidR="00D3404D" w:rsidRPr="00F357AB">
        <w:rPr>
          <w:color w:val="000000"/>
          <w:sz w:val="20"/>
          <w:szCs w:val="20"/>
          <w:u w:val="single"/>
        </w:rPr>
        <w:t>0</w:t>
      </w:r>
      <w:r w:rsidR="00F357AB" w:rsidRPr="00F357AB">
        <w:rPr>
          <w:color w:val="000000"/>
          <w:sz w:val="20"/>
          <w:szCs w:val="20"/>
          <w:u w:val="single"/>
        </w:rPr>
        <w:t>7</w:t>
      </w:r>
      <w:r w:rsidR="00063FC2" w:rsidRPr="00F357AB">
        <w:rPr>
          <w:color w:val="000000"/>
          <w:sz w:val="20"/>
          <w:szCs w:val="20"/>
          <w:u w:val="single"/>
        </w:rPr>
        <w:t>.201</w:t>
      </w:r>
      <w:r w:rsidR="00345C1C" w:rsidRPr="00F357AB">
        <w:rPr>
          <w:color w:val="000000"/>
          <w:sz w:val="20"/>
          <w:szCs w:val="20"/>
          <w:u w:val="single"/>
        </w:rPr>
        <w:t>9</w:t>
      </w:r>
      <w:r w:rsidR="00F81400" w:rsidRPr="00F357AB">
        <w:rPr>
          <w:color w:val="000000"/>
          <w:sz w:val="20"/>
          <w:szCs w:val="20"/>
          <w:u w:val="single"/>
        </w:rPr>
        <w:t xml:space="preserve"> </w:t>
      </w:r>
      <w:r w:rsidRPr="00F357AB">
        <w:rPr>
          <w:color w:val="000000"/>
          <w:sz w:val="20"/>
          <w:szCs w:val="20"/>
          <w:u w:val="single"/>
        </w:rPr>
        <w:t>avente prot</w:t>
      </w:r>
      <w:r w:rsidR="00F81400" w:rsidRPr="00F357AB">
        <w:rPr>
          <w:color w:val="000000"/>
          <w:sz w:val="20"/>
          <w:szCs w:val="20"/>
          <w:u w:val="single"/>
        </w:rPr>
        <w:t>o</w:t>
      </w:r>
      <w:r w:rsidRPr="00F357AB">
        <w:rPr>
          <w:color w:val="000000"/>
          <w:sz w:val="20"/>
          <w:szCs w:val="20"/>
          <w:u w:val="single"/>
        </w:rPr>
        <w:t>collo n</w:t>
      </w:r>
      <w:r w:rsidR="00EB0788" w:rsidRPr="00F357AB">
        <w:rPr>
          <w:color w:val="000000"/>
          <w:sz w:val="20"/>
          <w:szCs w:val="20"/>
          <w:u w:val="single"/>
        </w:rPr>
        <w:t xml:space="preserve">. </w:t>
      </w:r>
      <w:r w:rsidR="00F357AB" w:rsidRPr="00F357AB">
        <w:rPr>
          <w:color w:val="000000"/>
          <w:sz w:val="20"/>
          <w:szCs w:val="20"/>
          <w:u w:val="single"/>
        </w:rPr>
        <w:t>4045</w:t>
      </w:r>
    </w:p>
    <w:p w14:paraId="405BD0D8" w14:textId="77777777" w:rsidR="00E26504" w:rsidRPr="00D04C6E" w:rsidRDefault="00E26504" w:rsidP="00AE02F0">
      <w:pPr>
        <w:jc w:val="center"/>
        <w:rPr>
          <w:b/>
          <w:i/>
          <w:color w:val="00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423DCD77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001DF4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r w:rsidR="00A50DFC" w:rsidRPr="00D04C6E">
        <w:rPr>
          <w:color w:val="000000"/>
          <w:sz w:val="22"/>
          <w:szCs w:val="22"/>
          <w:lang w:eastAsia="x-none"/>
        </w:rPr>
        <w:t>Petrera, 80</w:t>
      </w:r>
    </w:p>
    <w:p w14:paraId="4502B094" w14:textId="77777777" w:rsidR="00250DCB" w:rsidRPr="00A35F5C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A35F5C">
        <w:rPr>
          <w:color w:val="000000"/>
          <w:sz w:val="22"/>
          <w:szCs w:val="22"/>
          <w:lang w:eastAsia="x-none"/>
        </w:rPr>
        <w:t>70124</w:t>
      </w:r>
      <w:r w:rsidR="00250DCB" w:rsidRPr="00A35F5C">
        <w:rPr>
          <w:color w:val="000000"/>
          <w:sz w:val="22"/>
          <w:szCs w:val="22"/>
          <w:lang w:eastAsia="x-none"/>
        </w:rPr>
        <w:t xml:space="preserve"> Bari (BA)</w:t>
      </w:r>
    </w:p>
    <w:p w14:paraId="25CE3D27" w14:textId="77777777" w:rsidR="001725EC" w:rsidRPr="00A35F5C" w:rsidRDefault="001725EC" w:rsidP="001725EC">
      <w:pPr>
        <w:rPr>
          <w:color w:val="000000"/>
          <w:sz w:val="20"/>
          <w:szCs w:val="20"/>
          <w:lang w:eastAsia="x-none"/>
        </w:rPr>
      </w:pPr>
    </w:p>
    <w:p w14:paraId="13560642" w14:textId="28C9051F" w:rsidR="00F357AB" w:rsidRPr="00A35F5C" w:rsidRDefault="00F357AB" w:rsidP="00F357AB">
      <w:pPr>
        <w:pStyle w:val="Titolo1"/>
        <w:ind w:right="-1"/>
        <w:rPr>
          <w:rFonts w:ascii="Times New Roman" w:hAnsi="Times New Roman"/>
          <w:sz w:val="22"/>
          <w:szCs w:val="22"/>
        </w:rPr>
      </w:pPr>
      <w:r w:rsidRPr="00A35F5C">
        <w:rPr>
          <w:rFonts w:ascii="Times New Roman" w:hAnsi="Times New Roman"/>
          <w:sz w:val="22"/>
          <w:szCs w:val="22"/>
        </w:rPr>
        <w:t>MODULO DI PARTECIPAZIONE</w:t>
      </w:r>
    </w:p>
    <w:p w14:paraId="663AC407" w14:textId="77777777" w:rsidR="00F357AB" w:rsidRPr="00A35F5C" w:rsidRDefault="00F357AB" w:rsidP="00F357AB">
      <w:pPr>
        <w:ind w:right="-1"/>
        <w:jc w:val="center"/>
        <w:rPr>
          <w:b/>
          <w:sz w:val="22"/>
          <w:szCs w:val="22"/>
        </w:rPr>
      </w:pPr>
      <w:r w:rsidRPr="00A35F5C">
        <w:rPr>
          <w:b/>
          <w:sz w:val="22"/>
          <w:szCs w:val="22"/>
        </w:rPr>
        <w:t>PER LA SELEZIONE DI UN PROGETTISTA</w:t>
      </w:r>
    </w:p>
    <w:p w14:paraId="777F2744" w14:textId="77777777" w:rsidR="00F357AB" w:rsidRPr="00A35F5C" w:rsidRDefault="00F357AB" w:rsidP="00F357AB">
      <w:pPr>
        <w:pStyle w:val="Corpotesto"/>
        <w:spacing w:before="9"/>
        <w:ind w:right="-1"/>
        <w:jc w:val="center"/>
        <w:rPr>
          <w:sz w:val="22"/>
          <w:szCs w:val="22"/>
        </w:rPr>
      </w:pPr>
      <w:r w:rsidRPr="00A35F5C">
        <w:rPr>
          <w:w w:val="105"/>
          <w:sz w:val="22"/>
          <w:szCs w:val="22"/>
        </w:rPr>
        <w:t>(Riservato al personale interno all’I.C. “Massari Galilei” di Bari)</w:t>
      </w:r>
    </w:p>
    <w:p w14:paraId="64125D07" w14:textId="77777777" w:rsidR="00F357AB" w:rsidRPr="00A35F5C" w:rsidRDefault="00F357AB" w:rsidP="00F357AB">
      <w:pPr>
        <w:adjustRightInd w:val="0"/>
        <w:ind w:right="-1"/>
        <w:jc w:val="both"/>
        <w:rPr>
          <w:rFonts w:eastAsia="SimSun"/>
          <w:sz w:val="22"/>
          <w:szCs w:val="22"/>
          <w:lang w:eastAsia="zh-CN"/>
        </w:rPr>
      </w:pPr>
    </w:p>
    <w:p w14:paraId="2F87C32A" w14:textId="77777777" w:rsidR="00F357AB" w:rsidRPr="00A35F5C" w:rsidRDefault="00F357AB" w:rsidP="00F357AB">
      <w:pPr>
        <w:adjustRightInd w:val="0"/>
        <w:ind w:right="-1"/>
        <w:jc w:val="center"/>
        <w:rPr>
          <w:rFonts w:eastAsia="SimSun"/>
          <w:sz w:val="22"/>
          <w:szCs w:val="22"/>
          <w:lang w:eastAsia="zh-CN"/>
        </w:rPr>
      </w:pPr>
      <w:r w:rsidRPr="00A35F5C">
        <w:rPr>
          <w:b/>
          <w:sz w:val="22"/>
          <w:szCs w:val="22"/>
        </w:rPr>
        <w:t>Ambienti di apprendimento innovativi e per le competenze chiave nell’ambito del Piano nazionale per la scuola digitale (PNSD). Avviso 27 novembre 2018, prot. 30562 - "Ambienti di apprendimento innovativi"</w:t>
      </w:r>
    </w:p>
    <w:p w14:paraId="0656F223" w14:textId="77777777" w:rsidR="00F357AB" w:rsidRPr="00A35F5C" w:rsidRDefault="00F357AB" w:rsidP="00F357AB">
      <w:pPr>
        <w:pStyle w:val="Corpotesto"/>
        <w:ind w:right="-1"/>
        <w:jc w:val="both"/>
        <w:rPr>
          <w:b/>
          <w:sz w:val="22"/>
          <w:szCs w:val="22"/>
        </w:rPr>
      </w:pPr>
    </w:p>
    <w:p w14:paraId="5093CDF4" w14:textId="77777777" w:rsidR="00F357AB" w:rsidRPr="00A35F5C" w:rsidRDefault="00F357AB" w:rsidP="00F357AB">
      <w:pPr>
        <w:pStyle w:val="Corpotesto"/>
        <w:ind w:left="1134" w:hanging="1134"/>
        <w:rPr>
          <w:sz w:val="22"/>
          <w:szCs w:val="22"/>
        </w:rPr>
      </w:pPr>
      <w:r w:rsidRPr="00A35F5C">
        <w:rPr>
          <w:sz w:val="22"/>
          <w:szCs w:val="22"/>
        </w:rPr>
        <w:t>CUP: J92G18000120001</w:t>
      </w: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>in servizio, nel corrente a.s.,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>ansione di ……………………</w:t>
      </w:r>
      <w:proofErr w:type="gramStart"/>
      <w:r w:rsidRPr="001E7ABB">
        <w:rPr>
          <w:color w:val="000000"/>
          <w:sz w:val="22"/>
          <w:szCs w:val="22"/>
        </w:rPr>
        <w:t>…….</w:t>
      </w:r>
      <w:proofErr w:type="gramEnd"/>
      <w:r w:rsidRPr="001E7ABB">
        <w:rPr>
          <w:color w:val="000000"/>
          <w:sz w:val="22"/>
          <w:szCs w:val="22"/>
        </w:rPr>
        <w:t xml:space="preserve">.,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2F80FD81" w:rsidR="00667A31" w:rsidRPr="00F357AB" w:rsidRDefault="00667A31" w:rsidP="00F357AB">
      <w:pPr>
        <w:ind w:left="-142"/>
        <w:jc w:val="both"/>
        <w:rPr>
          <w:color w:val="000000"/>
          <w:sz w:val="22"/>
          <w:szCs w:val="22"/>
        </w:rPr>
      </w:pPr>
      <w:r w:rsidRPr="00F357AB">
        <w:rPr>
          <w:color w:val="000000"/>
          <w:sz w:val="22"/>
          <w:szCs w:val="22"/>
        </w:rPr>
        <w:t>di partecipare</w:t>
      </w:r>
      <w:r w:rsidR="001A0072" w:rsidRPr="00F357AB">
        <w:rPr>
          <w:color w:val="000000"/>
          <w:sz w:val="22"/>
          <w:szCs w:val="22"/>
        </w:rPr>
        <w:t xml:space="preserve"> alla selezione per titoli</w:t>
      </w:r>
      <w:r w:rsidR="00F357AB" w:rsidRPr="00F357AB">
        <w:rPr>
          <w:color w:val="000000"/>
          <w:sz w:val="22"/>
          <w:szCs w:val="22"/>
        </w:rPr>
        <w:t xml:space="preserve"> per la figura di Progettista </w:t>
      </w:r>
      <w:r w:rsidR="00250DCB" w:rsidRPr="00F357AB">
        <w:rPr>
          <w:color w:val="000000"/>
          <w:sz w:val="22"/>
          <w:szCs w:val="22"/>
        </w:rPr>
        <w:t xml:space="preserve">indetta dall’I.C. </w:t>
      </w:r>
      <w:r w:rsidR="006467B0" w:rsidRPr="00F357AB">
        <w:rPr>
          <w:color w:val="000000"/>
          <w:sz w:val="22"/>
          <w:szCs w:val="22"/>
        </w:rPr>
        <w:t xml:space="preserve">“Massari </w:t>
      </w:r>
      <w:r w:rsidR="003C15AE" w:rsidRPr="00F357AB">
        <w:rPr>
          <w:color w:val="000000"/>
          <w:sz w:val="22"/>
          <w:szCs w:val="22"/>
        </w:rPr>
        <w:t xml:space="preserve">Galilei” di Bari </w:t>
      </w:r>
      <w:r w:rsidR="00250DCB" w:rsidRPr="00F357AB">
        <w:rPr>
          <w:color w:val="000000"/>
          <w:sz w:val="22"/>
          <w:szCs w:val="22"/>
        </w:rPr>
        <w:t xml:space="preserve">con Avviso del </w:t>
      </w:r>
      <w:r w:rsidR="00F357AB" w:rsidRPr="00F357AB">
        <w:rPr>
          <w:color w:val="000000"/>
          <w:sz w:val="22"/>
          <w:szCs w:val="22"/>
        </w:rPr>
        <w:t>19</w:t>
      </w:r>
      <w:r w:rsidR="00063FC2" w:rsidRPr="00F357AB">
        <w:rPr>
          <w:color w:val="000000"/>
          <w:sz w:val="22"/>
          <w:szCs w:val="22"/>
        </w:rPr>
        <w:t>.</w:t>
      </w:r>
      <w:r w:rsidR="00244178" w:rsidRPr="00F357AB">
        <w:rPr>
          <w:color w:val="000000"/>
          <w:sz w:val="22"/>
          <w:szCs w:val="22"/>
        </w:rPr>
        <w:t>0</w:t>
      </w:r>
      <w:r w:rsidR="00F357AB" w:rsidRPr="00F357AB">
        <w:rPr>
          <w:color w:val="000000"/>
          <w:sz w:val="22"/>
          <w:szCs w:val="22"/>
        </w:rPr>
        <w:t>7</w:t>
      </w:r>
      <w:r w:rsidR="00063FC2" w:rsidRPr="00F357AB">
        <w:rPr>
          <w:color w:val="000000"/>
          <w:sz w:val="22"/>
          <w:szCs w:val="22"/>
        </w:rPr>
        <w:t>.201</w:t>
      </w:r>
      <w:r w:rsidR="00526326" w:rsidRPr="00F357AB">
        <w:rPr>
          <w:color w:val="000000"/>
          <w:sz w:val="22"/>
          <w:szCs w:val="22"/>
        </w:rPr>
        <w:t>9</w:t>
      </w:r>
      <w:r w:rsidR="00250DCB" w:rsidRPr="00F357AB">
        <w:rPr>
          <w:color w:val="000000"/>
          <w:sz w:val="22"/>
          <w:szCs w:val="22"/>
        </w:rPr>
        <w:t xml:space="preserve"> avente protocollo n</w:t>
      </w:r>
      <w:r w:rsidR="00F81400" w:rsidRPr="00F357AB">
        <w:rPr>
          <w:color w:val="000000"/>
          <w:sz w:val="22"/>
          <w:szCs w:val="22"/>
        </w:rPr>
        <w:t xml:space="preserve">. </w:t>
      </w:r>
      <w:r w:rsidR="00F357AB" w:rsidRPr="00F357AB">
        <w:rPr>
          <w:color w:val="000000"/>
          <w:sz w:val="22"/>
          <w:szCs w:val="22"/>
        </w:rPr>
        <w:t>4045</w:t>
      </w:r>
      <w:r w:rsidR="00F81C84" w:rsidRPr="00F357AB">
        <w:rPr>
          <w:color w:val="000000"/>
          <w:sz w:val="22"/>
          <w:szCs w:val="22"/>
        </w:rPr>
        <w:t>, riservata al personale interno</w:t>
      </w:r>
      <w:r w:rsidR="00E0241C" w:rsidRPr="00F357AB">
        <w:rPr>
          <w:color w:val="000000"/>
          <w:sz w:val="22"/>
          <w:szCs w:val="22"/>
        </w:rPr>
        <w:t>,</w:t>
      </w:r>
      <w:r w:rsidR="00775C94" w:rsidRPr="00F357AB">
        <w:rPr>
          <w:color w:val="000000"/>
          <w:sz w:val="22"/>
          <w:szCs w:val="22"/>
        </w:rPr>
        <w:t xml:space="preserve"> </w:t>
      </w:r>
      <w:r w:rsidR="001E7ABB" w:rsidRPr="00F357AB">
        <w:rPr>
          <w:color w:val="000000"/>
          <w:sz w:val="22"/>
          <w:szCs w:val="22"/>
        </w:rPr>
        <w:t xml:space="preserve">relativo al </w:t>
      </w:r>
      <w:r w:rsidR="00775C94" w:rsidRPr="00F357AB">
        <w:rPr>
          <w:color w:val="000000"/>
          <w:sz w:val="22"/>
          <w:szCs w:val="22"/>
        </w:rPr>
        <w:t xml:space="preserve">progetto </w:t>
      </w:r>
      <w:r w:rsidR="00F357AB" w:rsidRPr="00F357AB">
        <w:rPr>
          <w:sz w:val="22"/>
          <w:szCs w:val="22"/>
        </w:rPr>
        <w:t>Ambienti di apprendimento innovativi e per le competenze chiave nell’ambito del Piano nazionale per la scuola digitale (PNSD). Avviso 27 novembre 2018, prot. 30562 - "Ambienti di apprendimento innovativi"</w:t>
      </w:r>
      <w:r w:rsidR="00AE5C0D" w:rsidRPr="00F357AB">
        <w:rPr>
          <w:color w:val="000000"/>
          <w:sz w:val="22"/>
          <w:szCs w:val="22"/>
        </w:rPr>
        <w:t xml:space="preserve"> </w:t>
      </w:r>
    </w:p>
    <w:p w14:paraId="72039686" w14:textId="77777777" w:rsidR="00AE02F0" w:rsidRPr="00F357AB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F357AB">
        <w:rPr>
          <w:color w:val="000000"/>
          <w:sz w:val="22"/>
          <w:szCs w:val="22"/>
        </w:rPr>
        <w:t>A</w:t>
      </w:r>
      <w:r w:rsidR="001A0072" w:rsidRPr="00F357AB">
        <w:rPr>
          <w:color w:val="000000"/>
          <w:sz w:val="22"/>
          <w:szCs w:val="22"/>
        </w:rPr>
        <w:t xml:space="preserve"> tal fine</w:t>
      </w:r>
      <w:r w:rsidR="00C60D19" w:rsidRPr="00F357AB">
        <w:rPr>
          <w:color w:val="000000"/>
          <w:sz w:val="22"/>
          <w:szCs w:val="22"/>
        </w:rPr>
        <w:t xml:space="preserve">, </w:t>
      </w:r>
      <w:r w:rsidR="009D18A2" w:rsidRPr="00F357AB">
        <w:rPr>
          <w:color w:val="000000"/>
          <w:sz w:val="22"/>
          <w:szCs w:val="22"/>
        </w:rPr>
        <w:t xml:space="preserve">il/la sottoscritto/a, </w:t>
      </w:r>
      <w:r w:rsidR="00C60D19" w:rsidRPr="00F357AB">
        <w:rPr>
          <w:color w:val="000000"/>
          <w:sz w:val="22"/>
          <w:szCs w:val="22"/>
        </w:rPr>
        <w:t xml:space="preserve">consapevole delle sanzioni penali stabilite dalla legge per false attestazioni e mendaci dichiarazioni o uso di atti falsi, sotto la propria personale responsabilità, </w:t>
      </w:r>
      <w:r w:rsidR="009D18A2" w:rsidRPr="00F357AB">
        <w:rPr>
          <w:color w:val="000000"/>
          <w:sz w:val="22"/>
          <w:szCs w:val="22"/>
        </w:rPr>
        <w:t>dichiara:</w:t>
      </w:r>
    </w:p>
    <w:p w14:paraId="0EB27BA8" w14:textId="210EEDD3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D144FD">
        <w:rPr>
          <w:rFonts w:ascii="Times New Roman" w:eastAsia="Helvetica Neue" w:hAnsi="Times New Roman" w:cs="Times New Roman"/>
        </w:rPr>
        <w:t xml:space="preserve"> o di uno stato membro dell’Unione Europea</w:t>
      </w:r>
      <w:r w:rsidR="00D144FD" w:rsidRPr="00B63280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3975BEAB" w:rsidR="00A275F4" w:rsidRPr="00D04C6E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D144FD" w:rsidRPr="00B63280">
        <w:rPr>
          <w:rFonts w:ascii="Times New Roman" w:eastAsia="Helvetica Neue" w:hAnsi="Times New Roman" w:cs="Times New Roman"/>
        </w:rPr>
        <w:t xml:space="preserve">di non </w:t>
      </w:r>
      <w:proofErr w:type="gramStart"/>
      <w:r w:rsidR="00D144FD" w:rsidRPr="00B63280">
        <w:rPr>
          <w:rFonts w:ascii="Times New Roman" w:eastAsia="Helvetica Neue" w:hAnsi="Times New Roman" w:cs="Times New Roman"/>
        </w:rPr>
        <w:t>trovarsi  in</w:t>
      </w:r>
      <w:proofErr w:type="gramEnd"/>
      <w:r w:rsidR="00D144FD" w:rsidRPr="00B63280">
        <w:rPr>
          <w:rFonts w:ascii="Times New Roman" w:eastAsia="Helvetica Neue" w:hAnsi="Times New Roman" w:cs="Times New Roman"/>
        </w:rPr>
        <w:t xml:space="preserve">  nessuna  delle  condizioni  di  incompatibilità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 allo svolgimento dell’incarico oggetto de</w:t>
      </w:r>
      <w:r w:rsidR="00D144FD" w:rsidRPr="00B63280">
        <w:rPr>
          <w:rFonts w:ascii="Times New Roman" w:hAnsi="Times New Roman" w:cs="Times New Roman"/>
          <w:color w:val="auto"/>
        </w:rPr>
        <w:t xml:space="preserve">ll’Avviso del </w:t>
      </w:r>
      <w:r w:rsidR="00F357AB">
        <w:rPr>
          <w:rFonts w:ascii="Times New Roman" w:hAnsi="Times New Roman" w:cs="Times New Roman"/>
          <w:color w:val="auto"/>
        </w:rPr>
        <w:t>19</w:t>
      </w:r>
      <w:r w:rsidR="00D144FD" w:rsidRPr="00B63280">
        <w:rPr>
          <w:rFonts w:ascii="Times New Roman" w:hAnsi="Times New Roman" w:cs="Times New Roman"/>
          <w:color w:val="auto"/>
        </w:rPr>
        <w:t>.0</w:t>
      </w:r>
      <w:r w:rsidR="00F357AB">
        <w:rPr>
          <w:rFonts w:ascii="Times New Roman" w:hAnsi="Times New Roman" w:cs="Times New Roman"/>
          <w:color w:val="auto"/>
        </w:rPr>
        <w:t>7</w:t>
      </w:r>
      <w:r w:rsidR="00D144FD" w:rsidRPr="00B63280">
        <w:rPr>
          <w:rFonts w:ascii="Times New Roman" w:hAnsi="Times New Roman" w:cs="Times New Roman"/>
          <w:color w:val="auto"/>
        </w:rPr>
        <w:t xml:space="preserve">.2019 avente protocollo n. </w:t>
      </w:r>
      <w:r w:rsidR="00F357AB">
        <w:rPr>
          <w:rFonts w:ascii="Times New Roman" w:hAnsi="Times New Roman" w:cs="Times New Roman"/>
          <w:color w:val="auto"/>
        </w:rPr>
        <w:t>4045</w:t>
      </w:r>
      <w:r w:rsidR="00D144FD" w:rsidRPr="00B63280">
        <w:rPr>
          <w:rFonts w:ascii="Times New Roman" w:hAnsi="Times New Roman" w:cs="Times New Roman"/>
        </w:rPr>
        <w:t>,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D144FD" w:rsidRPr="00B63280">
        <w:rPr>
          <w:rFonts w:ascii="Times New Roman" w:eastAsia="Times New Roman" w:hAnsi="Times New Roman" w:cs="Times New Roman"/>
        </w:rPr>
        <w:t xml:space="preserve">dall’I.C.  </w:t>
      </w:r>
      <w:r w:rsidR="00D144FD" w:rsidRPr="00B63280">
        <w:rPr>
          <w:rFonts w:ascii="Times New Roman" w:hAnsi="Times New Roman" w:cs="Times New Roman"/>
        </w:rPr>
        <w:t>“Massari Galilei” di Bari</w:t>
      </w:r>
      <w:r w:rsidR="00D144FD" w:rsidRPr="00B63280">
        <w:rPr>
          <w:rFonts w:ascii="Times New Roman" w:eastAsia="SimSun" w:hAnsi="Times New Roman" w:cs="Times New Roman"/>
          <w:lang w:eastAsia="zh-CN"/>
        </w:rPr>
        <w:t>;</w:t>
      </w:r>
    </w:p>
    <w:p w14:paraId="7FB1A60A" w14:textId="77777777" w:rsidR="005857C0" w:rsidRPr="00D04C6E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526326">
        <w:rPr>
          <w:rFonts w:ascii="Times New Roman" w:hAnsi="Times New Roman" w:cs="Times New Roman"/>
        </w:rPr>
        <w:tab/>
      </w:r>
      <w:r w:rsidR="00321111" w:rsidRPr="00526326">
        <w:rPr>
          <w:rFonts w:ascii="Times New Roman" w:hAnsi="Times New Roman" w:cs="Times New Roman"/>
        </w:rPr>
        <w:t xml:space="preserve">di </w:t>
      </w:r>
      <w:r w:rsidRPr="00526326">
        <w:rPr>
          <w:rFonts w:ascii="Times New Roman" w:hAnsi="Times New Roman" w:cs="Times New Roman"/>
        </w:rPr>
        <w:t>impegnarsi, in caso di affidamento, a</w:t>
      </w:r>
      <w:r w:rsidR="00321111" w:rsidRPr="00526326">
        <w:rPr>
          <w:rFonts w:ascii="Times New Roman" w:hAnsi="Times New Roman" w:cs="Times New Roman"/>
        </w:rPr>
        <w:t xml:space="preserve"> svolgere l’incarico</w:t>
      </w:r>
      <w:r w:rsidR="00321111" w:rsidRPr="00D04C6E">
        <w:rPr>
          <w:rFonts w:ascii="Times New Roman" w:eastAsia="Helvetica Neue" w:hAnsi="Times New Roman" w:cs="Times New Roman"/>
        </w:rPr>
        <w:t xml:space="preserve"> senza riserve</w:t>
      </w:r>
      <w:r w:rsidR="007C7785" w:rsidRPr="00D04C6E">
        <w:rPr>
          <w:rFonts w:ascii="Times New Roman" w:eastAsia="Helvetica Neue" w:hAnsi="Times New Roman" w:cs="Times New Roman"/>
        </w:rPr>
        <w:t>;</w:t>
      </w:r>
    </w:p>
    <w:p w14:paraId="5BCCEB9F" w14:textId="75207CE3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7A63F75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appartenere al ruolo di personale docente</w:t>
      </w:r>
      <w:r w:rsidR="00F357AB">
        <w:rPr>
          <w:rFonts w:eastAsia="SimSun"/>
          <w:color w:val="000000"/>
          <w:sz w:val="22"/>
          <w:szCs w:val="22"/>
          <w:lang w:eastAsia="zh-CN"/>
        </w:rPr>
        <w:t>/ATA</w:t>
      </w: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, in servizio </w:t>
      </w:r>
      <w:proofErr w:type="gramStart"/>
      <w:r w:rsidRPr="00D04C6E">
        <w:rPr>
          <w:rFonts w:eastAsia="SimSun"/>
          <w:color w:val="000000"/>
          <w:sz w:val="22"/>
          <w:szCs w:val="22"/>
          <w:lang w:eastAsia="zh-CN"/>
        </w:rPr>
        <w:t>presso  l’I.C.</w:t>
      </w:r>
      <w:proofErr w:type="gramEnd"/>
      <w:r w:rsidRPr="00D04C6E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77777777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Pr="00D04C6E">
        <w:rPr>
          <w:rFonts w:ascii="Times New Roman" w:hAnsi="Times New Roman" w:cs="Times New Roman"/>
        </w:rPr>
        <w:t xml:space="preserve">chiaramente </w:t>
      </w:r>
      <w:proofErr w:type="gramStart"/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 xml:space="preserve"> nel</w:t>
      </w:r>
      <w:r w:rsidR="00F81400" w:rsidRPr="00D04C6E">
        <w:rPr>
          <w:rFonts w:ascii="Times New Roman" w:hAnsi="Times New Roman" w:cs="Times New Roman"/>
        </w:rPr>
        <w:t>l’allegato</w:t>
      </w:r>
      <w:proofErr w:type="gramEnd"/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 xml:space="preserve">,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consapevole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>che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le esperienze  non  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Pr="00D04C6E">
        <w:rPr>
          <w:rFonts w:ascii="Times New Roman" w:hAnsi="Times New Roman" w:cs="Times New Roman"/>
        </w:rPr>
        <w:t>: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Style w:val="TableNormal"/>
        <w:tblW w:w="962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134"/>
        <w:gridCol w:w="2410"/>
        <w:gridCol w:w="1134"/>
        <w:gridCol w:w="1417"/>
      </w:tblGrid>
      <w:tr w:rsidR="008541A8" w:rsidRPr="008541A8" w14:paraId="195ED3DF" w14:textId="4D209EAD" w:rsidTr="008541A8">
        <w:trPr>
          <w:trHeight w:val="484"/>
        </w:trPr>
        <w:tc>
          <w:tcPr>
            <w:tcW w:w="3530" w:type="dxa"/>
          </w:tcPr>
          <w:p w14:paraId="7A3589E1" w14:textId="77777777" w:rsidR="008541A8" w:rsidRPr="008541A8" w:rsidRDefault="008541A8" w:rsidP="008541A8">
            <w:pPr>
              <w:pStyle w:val="TableParagraph"/>
              <w:spacing w:before="130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TITOLI</w:t>
            </w:r>
          </w:p>
        </w:tc>
        <w:tc>
          <w:tcPr>
            <w:tcW w:w="1134" w:type="dxa"/>
          </w:tcPr>
          <w:p w14:paraId="72F76EB4" w14:textId="77777777" w:rsidR="008541A8" w:rsidRPr="008541A8" w:rsidRDefault="008541A8" w:rsidP="005947AB">
            <w:pPr>
              <w:pStyle w:val="TableParagraph"/>
              <w:spacing w:before="1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Punteggio max</w:t>
            </w:r>
          </w:p>
        </w:tc>
        <w:tc>
          <w:tcPr>
            <w:tcW w:w="2410" w:type="dxa"/>
          </w:tcPr>
          <w:p w14:paraId="71C9D0C7" w14:textId="0C068B56" w:rsidR="008541A8" w:rsidRPr="008541A8" w:rsidRDefault="008541A8" w:rsidP="005947AB">
            <w:pPr>
              <w:pStyle w:val="TableParagraph"/>
              <w:spacing w:before="1"/>
              <w:ind w:right="-1"/>
              <w:jc w:val="center"/>
              <w:rPr>
                <w:w w:val="105"/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134" w:type="dxa"/>
          </w:tcPr>
          <w:p w14:paraId="0449FF8B" w14:textId="721C1BDC" w:rsidR="008541A8" w:rsidRPr="008541A8" w:rsidRDefault="008541A8" w:rsidP="005947AB">
            <w:pPr>
              <w:pStyle w:val="TableParagraph"/>
              <w:spacing w:before="1"/>
              <w:ind w:right="-1"/>
              <w:jc w:val="center"/>
              <w:rPr>
                <w:w w:val="105"/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Punteggio attribuito dal candidato</w:t>
            </w:r>
          </w:p>
        </w:tc>
        <w:tc>
          <w:tcPr>
            <w:tcW w:w="1417" w:type="dxa"/>
          </w:tcPr>
          <w:p w14:paraId="777433E0" w14:textId="590876CC" w:rsidR="008541A8" w:rsidRPr="008541A8" w:rsidRDefault="008541A8" w:rsidP="005947AB">
            <w:pPr>
              <w:pStyle w:val="TableParagraph"/>
              <w:spacing w:before="1"/>
              <w:ind w:right="-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Punteggio attribuito dall’Istituto</w:t>
            </w:r>
          </w:p>
        </w:tc>
      </w:tr>
      <w:tr w:rsidR="008541A8" w:rsidRPr="008541A8" w14:paraId="44792870" w14:textId="3FF72132" w:rsidTr="008541A8">
        <w:trPr>
          <w:trHeight w:val="558"/>
        </w:trPr>
        <w:tc>
          <w:tcPr>
            <w:tcW w:w="3530" w:type="dxa"/>
          </w:tcPr>
          <w:p w14:paraId="65F2DBD0" w14:textId="77777777" w:rsidR="008541A8" w:rsidRPr="008541A8" w:rsidRDefault="008541A8" w:rsidP="008541A8">
            <w:pPr>
              <w:pStyle w:val="TableParagraph"/>
              <w:spacing w:before="4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b/>
                <w:w w:val="105"/>
                <w:sz w:val="20"/>
                <w:szCs w:val="20"/>
              </w:rPr>
              <w:t xml:space="preserve">Laurea quinquennale </w:t>
            </w:r>
            <w:r w:rsidRPr="008541A8">
              <w:rPr>
                <w:w w:val="105"/>
                <w:sz w:val="20"/>
                <w:szCs w:val="20"/>
              </w:rPr>
              <w:t>/vecchio ordinamento o titolo equipollente (Diploma Conservatorio, ISEF, …)</w:t>
            </w:r>
          </w:p>
        </w:tc>
        <w:tc>
          <w:tcPr>
            <w:tcW w:w="1134" w:type="dxa"/>
          </w:tcPr>
          <w:p w14:paraId="30E7B78B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8F8A9D0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15D1F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C148B8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</w:tr>
      <w:tr w:rsidR="008541A8" w:rsidRPr="008541A8" w14:paraId="5D196F5A" w14:textId="400F6E3F" w:rsidTr="008541A8">
        <w:trPr>
          <w:trHeight w:val="484"/>
        </w:trPr>
        <w:tc>
          <w:tcPr>
            <w:tcW w:w="3530" w:type="dxa"/>
          </w:tcPr>
          <w:p w14:paraId="77111B77" w14:textId="77777777" w:rsidR="008541A8" w:rsidRPr="008541A8" w:rsidRDefault="008541A8" w:rsidP="008541A8">
            <w:pPr>
              <w:pStyle w:val="TableParagraph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In alternativa:</w:t>
            </w:r>
          </w:p>
          <w:p w14:paraId="665788B5" w14:textId="77777777" w:rsidR="008541A8" w:rsidRPr="008541A8" w:rsidRDefault="008541A8" w:rsidP="008541A8">
            <w:pPr>
              <w:pStyle w:val="TableParagraph"/>
              <w:spacing w:before="14"/>
              <w:ind w:left="128" w:right="142"/>
              <w:jc w:val="both"/>
              <w:rPr>
                <w:b/>
                <w:sz w:val="20"/>
                <w:szCs w:val="20"/>
              </w:rPr>
            </w:pPr>
            <w:r w:rsidRPr="008541A8">
              <w:rPr>
                <w:b/>
                <w:w w:val="105"/>
                <w:sz w:val="20"/>
                <w:szCs w:val="20"/>
              </w:rPr>
              <w:t>Laurea triennale</w:t>
            </w:r>
          </w:p>
        </w:tc>
        <w:tc>
          <w:tcPr>
            <w:tcW w:w="1134" w:type="dxa"/>
          </w:tcPr>
          <w:p w14:paraId="472477EC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CC24199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DD4B0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053198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</w:tr>
      <w:tr w:rsidR="008541A8" w:rsidRPr="008541A8" w14:paraId="4E86D7C0" w14:textId="014C4B5F" w:rsidTr="008541A8">
        <w:trPr>
          <w:trHeight w:val="489"/>
        </w:trPr>
        <w:tc>
          <w:tcPr>
            <w:tcW w:w="3530" w:type="dxa"/>
          </w:tcPr>
          <w:p w14:paraId="33D1A8A3" w14:textId="77777777" w:rsidR="008541A8" w:rsidRPr="008541A8" w:rsidRDefault="008541A8" w:rsidP="008541A8">
            <w:pPr>
              <w:pStyle w:val="TableParagraph"/>
              <w:spacing w:before="1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Valore aggiuntivo del voto di laurea: da 100 fino a 106: + 1p.; da 107 fino a 110: + 2p.; 110 e lode: +3 p.</w:t>
            </w:r>
          </w:p>
        </w:tc>
        <w:tc>
          <w:tcPr>
            <w:tcW w:w="1134" w:type="dxa"/>
          </w:tcPr>
          <w:p w14:paraId="0D3F3FFF" w14:textId="77777777" w:rsidR="008541A8" w:rsidRPr="008541A8" w:rsidRDefault="008541A8" w:rsidP="005947AB">
            <w:pPr>
              <w:pStyle w:val="TableParagraph"/>
              <w:spacing w:before="130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F5CEC21" w14:textId="77777777" w:rsidR="008541A8" w:rsidRPr="008541A8" w:rsidRDefault="008541A8" w:rsidP="005947AB">
            <w:pPr>
              <w:pStyle w:val="TableParagraph"/>
              <w:spacing w:before="130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C8145" w14:textId="77777777" w:rsidR="008541A8" w:rsidRPr="008541A8" w:rsidRDefault="008541A8" w:rsidP="005947AB">
            <w:pPr>
              <w:pStyle w:val="TableParagraph"/>
              <w:spacing w:before="130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F422FF" w14:textId="77777777" w:rsidR="008541A8" w:rsidRPr="008541A8" w:rsidRDefault="008541A8" w:rsidP="005947AB">
            <w:pPr>
              <w:pStyle w:val="TableParagraph"/>
              <w:spacing w:before="130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</w:tr>
      <w:tr w:rsidR="008541A8" w:rsidRPr="008541A8" w14:paraId="6E4961F5" w14:textId="3EEF8647" w:rsidTr="008541A8">
        <w:trPr>
          <w:trHeight w:val="239"/>
        </w:trPr>
        <w:tc>
          <w:tcPr>
            <w:tcW w:w="3530" w:type="dxa"/>
          </w:tcPr>
          <w:p w14:paraId="260FD0D8" w14:textId="77777777" w:rsidR="008541A8" w:rsidRPr="008541A8" w:rsidRDefault="008541A8" w:rsidP="008541A8">
            <w:pPr>
              <w:pStyle w:val="TableParagraph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b/>
                <w:w w:val="105"/>
                <w:sz w:val="20"/>
                <w:szCs w:val="20"/>
              </w:rPr>
              <w:t>Dottorato di ricerca</w:t>
            </w:r>
            <w:r w:rsidRPr="008541A8">
              <w:rPr>
                <w:w w:val="105"/>
                <w:sz w:val="20"/>
                <w:szCs w:val="20"/>
              </w:rPr>
              <w:t>: al conseguimento del titolo (si valuta max 1 titolo)</w:t>
            </w:r>
          </w:p>
        </w:tc>
        <w:tc>
          <w:tcPr>
            <w:tcW w:w="1134" w:type="dxa"/>
          </w:tcPr>
          <w:p w14:paraId="47CBBE1E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224CB20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59886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FF177B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</w:tr>
      <w:tr w:rsidR="008541A8" w:rsidRPr="008541A8" w14:paraId="28C348C2" w14:textId="26347A50" w:rsidTr="008541A8">
        <w:trPr>
          <w:trHeight w:val="729"/>
        </w:trPr>
        <w:tc>
          <w:tcPr>
            <w:tcW w:w="3530" w:type="dxa"/>
          </w:tcPr>
          <w:p w14:paraId="103FE4C6" w14:textId="77777777" w:rsidR="008541A8" w:rsidRPr="008541A8" w:rsidRDefault="008541A8" w:rsidP="008541A8">
            <w:pPr>
              <w:pStyle w:val="TableParagraph"/>
              <w:spacing w:before="1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b/>
                <w:w w:val="105"/>
                <w:sz w:val="20"/>
                <w:szCs w:val="20"/>
              </w:rPr>
              <w:t xml:space="preserve">Diploma di specializzazione almeno biennale o Master universitario di durata biennale </w:t>
            </w:r>
            <w:r w:rsidRPr="008541A8">
              <w:rPr>
                <w:w w:val="105"/>
                <w:sz w:val="20"/>
                <w:szCs w:val="20"/>
              </w:rPr>
              <w:t>con esame finale, corrispondente a 3000 ore e 120 crediti (pt. 2 a titolo; si valutano max 2 titoli)</w:t>
            </w:r>
          </w:p>
        </w:tc>
        <w:tc>
          <w:tcPr>
            <w:tcW w:w="1134" w:type="dxa"/>
          </w:tcPr>
          <w:p w14:paraId="7E3841A3" w14:textId="77777777" w:rsidR="008541A8" w:rsidRPr="008541A8" w:rsidRDefault="008541A8" w:rsidP="005947AB">
            <w:pPr>
              <w:pStyle w:val="TableParagraph"/>
              <w:spacing w:before="6"/>
              <w:ind w:right="-1"/>
              <w:jc w:val="center"/>
              <w:rPr>
                <w:sz w:val="20"/>
                <w:szCs w:val="20"/>
              </w:rPr>
            </w:pPr>
          </w:p>
          <w:p w14:paraId="4F3B15E1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518DA3F0" w14:textId="77777777" w:rsidR="008541A8" w:rsidRPr="008541A8" w:rsidRDefault="008541A8" w:rsidP="005947AB">
            <w:pPr>
              <w:pStyle w:val="TableParagraph"/>
              <w:spacing w:before="6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B9220" w14:textId="77777777" w:rsidR="008541A8" w:rsidRPr="008541A8" w:rsidRDefault="008541A8" w:rsidP="005947AB">
            <w:pPr>
              <w:pStyle w:val="TableParagraph"/>
              <w:spacing w:before="6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45247B" w14:textId="77777777" w:rsidR="008541A8" w:rsidRPr="008541A8" w:rsidRDefault="008541A8" w:rsidP="005947AB">
            <w:pPr>
              <w:pStyle w:val="TableParagraph"/>
              <w:spacing w:before="6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8541A8" w:rsidRPr="008541A8" w14:paraId="1E0BD454" w14:textId="65955F38" w:rsidTr="008541A8">
        <w:trPr>
          <w:trHeight w:val="725"/>
        </w:trPr>
        <w:tc>
          <w:tcPr>
            <w:tcW w:w="3530" w:type="dxa"/>
          </w:tcPr>
          <w:p w14:paraId="66CB0328" w14:textId="77777777" w:rsidR="008541A8" w:rsidRPr="008541A8" w:rsidRDefault="008541A8" w:rsidP="008541A8">
            <w:pPr>
              <w:pStyle w:val="TableParagraph"/>
              <w:spacing w:before="1"/>
              <w:ind w:left="128" w:right="142"/>
              <w:jc w:val="both"/>
              <w:rPr>
                <w:b/>
                <w:sz w:val="20"/>
                <w:szCs w:val="20"/>
              </w:rPr>
            </w:pPr>
            <w:r w:rsidRPr="008541A8">
              <w:rPr>
                <w:b/>
                <w:w w:val="105"/>
                <w:sz w:val="20"/>
                <w:szCs w:val="20"/>
              </w:rPr>
              <w:t>Diploma di perfezionamento o Master Universitario di durata annuale</w:t>
            </w:r>
          </w:p>
          <w:p w14:paraId="1544F6B7" w14:textId="77777777" w:rsidR="008541A8" w:rsidRPr="008541A8" w:rsidRDefault="008541A8" w:rsidP="008541A8">
            <w:pPr>
              <w:pStyle w:val="TableParagraph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con esame finale, corrispondente a 1500 ore e 60 crediti (punti 1,5 a titolo; si valutano max 2 titoli)</w:t>
            </w:r>
          </w:p>
        </w:tc>
        <w:tc>
          <w:tcPr>
            <w:tcW w:w="1134" w:type="dxa"/>
          </w:tcPr>
          <w:p w14:paraId="11B99483" w14:textId="77777777" w:rsidR="008541A8" w:rsidRPr="008541A8" w:rsidRDefault="008541A8" w:rsidP="005947AB">
            <w:pPr>
              <w:pStyle w:val="TableParagraph"/>
              <w:spacing w:before="2"/>
              <w:ind w:right="-1"/>
              <w:jc w:val="center"/>
              <w:rPr>
                <w:sz w:val="20"/>
                <w:szCs w:val="20"/>
              </w:rPr>
            </w:pPr>
          </w:p>
          <w:p w14:paraId="17832AC0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3475019" w14:textId="77777777" w:rsidR="008541A8" w:rsidRPr="008541A8" w:rsidRDefault="008541A8" w:rsidP="005947AB">
            <w:pPr>
              <w:pStyle w:val="TableParagraph"/>
              <w:spacing w:before="2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E7DDCA" w14:textId="77777777" w:rsidR="008541A8" w:rsidRPr="008541A8" w:rsidRDefault="008541A8" w:rsidP="005947AB">
            <w:pPr>
              <w:pStyle w:val="TableParagraph"/>
              <w:spacing w:before="2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2CDB2" w14:textId="77777777" w:rsidR="008541A8" w:rsidRPr="008541A8" w:rsidRDefault="008541A8" w:rsidP="005947AB">
            <w:pPr>
              <w:pStyle w:val="TableParagraph"/>
              <w:spacing w:before="2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8541A8" w:rsidRPr="008541A8" w14:paraId="705827A8" w14:textId="054A0427" w:rsidTr="008541A8">
        <w:trPr>
          <w:trHeight w:val="551"/>
        </w:trPr>
        <w:tc>
          <w:tcPr>
            <w:tcW w:w="3530" w:type="dxa"/>
          </w:tcPr>
          <w:p w14:paraId="46DD666B" w14:textId="77777777" w:rsidR="008541A8" w:rsidRPr="008541A8" w:rsidRDefault="008541A8" w:rsidP="008541A8">
            <w:pPr>
              <w:pStyle w:val="TableParagraph"/>
              <w:spacing w:before="159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ATTIVITÀ PROFESSIONALE</w:t>
            </w:r>
          </w:p>
        </w:tc>
        <w:tc>
          <w:tcPr>
            <w:tcW w:w="1134" w:type="dxa"/>
          </w:tcPr>
          <w:p w14:paraId="36AEF0C9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646E69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625705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8E0185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8541A8" w:rsidRPr="008541A8" w14:paraId="3066A466" w14:textId="79DD0B60" w:rsidTr="008541A8">
        <w:trPr>
          <w:trHeight w:val="484"/>
        </w:trPr>
        <w:tc>
          <w:tcPr>
            <w:tcW w:w="3530" w:type="dxa"/>
          </w:tcPr>
          <w:p w14:paraId="00F653AB" w14:textId="77777777" w:rsidR="008541A8" w:rsidRPr="008541A8" w:rsidRDefault="008541A8" w:rsidP="008541A8">
            <w:pPr>
              <w:pStyle w:val="TableParagraph"/>
              <w:spacing w:before="4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b/>
                <w:w w:val="105"/>
                <w:sz w:val="20"/>
                <w:szCs w:val="20"/>
              </w:rPr>
              <w:t>Progettista</w:t>
            </w:r>
            <w:r w:rsidRPr="008541A8">
              <w:rPr>
                <w:w w:val="105"/>
                <w:sz w:val="20"/>
                <w:szCs w:val="20"/>
              </w:rPr>
              <w:t xml:space="preserve"> negli ultimi 5 anni: + 2 pt., fino a un max di 5 titoli</w:t>
            </w:r>
          </w:p>
        </w:tc>
        <w:tc>
          <w:tcPr>
            <w:tcW w:w="1134" w:type="dxa"/>
          </w:tcPr>
          <w:p w14:paraId="04F46F83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5364387C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E9B26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0A6DB1" w14:textId="77777777" w:rsidR="008541A8" w:rsidRPr="008541A8" w:rsidRDefault="008541A8" w:rsidP="005947AB">
            <w:pPr>
              <w:pStyle w:val="TableParagraph"/>
              <w:spacing w:before="125"/>
              <w:ind w:right="-1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8541A8" w:rsidRPr="008541A8" w14:paraId="4436FFA8" w14:textId="1B1EF70B" w:rsidTr="008541A8">
        <w:trPr>
          <w:trHeight w:val="512"/>
        </w:trPr>
        <w:tc>
          <w:tcPr>
            <w:tcW w:w="3530" w:type="dxa"/>
          </w:tcPr>
          <w:p w14:paraId="6CBD97AE" w14:textId="77777777" w:rsidR="008541A8" w:rsidRPr="008541A8" w:rsidRDefault="008541A8" w:rsidP="008541A8">
            <w:pPr>
              <w:pStyle w:val="TableParagraph"/>
              <w:spacing w:before="140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CERTIFICAZIONI</w:t>
            </w:r>
          </w:p>
        </w:tc>
        <w:tc>
          <w:tcPr>
            <w:tcW w:w="1134" w:type="dxa"/>
          </w:tcPr>
          <w:p w14:paraId="4070D8B9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0960B3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74C8F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F82F60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8541A8" w:rsidRPr="008541A8" w14:paraId="61763403" w14:textId="053E2934" w:rsidTr="008541A8">
        <w:trPr>
          <w:trHeight w:val="489"/>
        </w:trPr>
        <w:tc>
          <w:tcPr>
            <w:tcW w:w="4664" w:type="dxa"/>
            <w:gridSpan w:val="2"/>
          </w:tcPr>
          <w:p w14:paraId="0CFAB0B1" w14:textId="77777777" w:rsidR="008541A8" w:rsidRPr="008541A8" w:rsidRDefault="008541A8" w:rsidP="008541A8">
            <w:pPr>
              <w:pStyle w:val="TableParagraph"/>
              <w:ind w:left="128" w:right="142"/>
              <w:jc w:val="both"/>
              <w:rPr>
                <w:b/>
                <w:sz w:val="20"/>
                <w:szCs w:val="20"/>
              </w:rPr>
            </w:pPr>
            <w:r w:rsidRPr="008541A8">
              <w:rPr>
                <w:b/>
                <w:w w:val="105"/>
                <w:sz w:val="20"/>
                <w:szCs w:val="20"/>
              </w:rPr>
              <w:t>Certificazioni informatiche e digitali</w:t>
            </w:r>
          </w:p>
          <w:p w14:paraId="085935EB" w14:textId="77777777" w:rsidR="008541A8" w:rsidRPr="008541A8" w:rsidRDefault="008541A8" w:rsidP="008541A8">
            <w:pPr>
              <w:pStyle w:val="TableParagraph"/>
              <w:spacing w:before="14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(si valuta il titolo di grado più avanzato di ogni specifico settore)</w:t>
            </w:r>
          </w:p>
        </w:tc>
        <w:tc>
          <w:tcPr>
            <w:tcW w:w="2410" w:type="dxa"/>
          </w:tcPr>
          <w:p w14:paraId="648C4D97" w14:textId="77777777" w:rsidR="008541A8" w:rsidRPr="008541A8" w:rsidRDefault="008541A8" w:rsidP="008541A8">
            <w:pPr>
              <w:pStyle w:val="TableParagraph"/>
              <w:ind w:left="128" w:right="142"/>
              <w:jc w:val="both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88F17" w14:textId="77777777" w:rsidR="008541A8" w:rsidRPr="008541A8" w:rsidRDefault="008541A8" w:rsidP="008541A8">
            <w:pPr>
              <w:pStyle w:val="TableParagraph"/>
              <w:ind w:left="128" w:right="142"/>
              <w:jc w:val="both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BF73A0" w14:textId="77777777" w:rsidR="008541A8" w:rsidRPr="008541A8" w:rsidRDefault="008541A8" w:rsidP="008541A8">
            <w:pPr>
              <w:pStyle w:val="TableParagraph"/>
              <w:ind w:left="128" w:right="142"/>
              <w:jc w:val="both"/>
              <w:rPr>
                <w:b/>
                <w:w w:val="105"/>
                <w:sz w:val="20"/>
                <w:szCs w:val="20"/>
              </w:rPr>
            </w:pPr>
          </w:p>
        </w:tc>
      </w:tr>
      <w:tr w:rsidR="008541A8" w:rsidRPr="008541A8" w14:paraId="4716C4F1" w14:textId="17C3A2C2" w:rsidTr="008541A8">
        <w:trPr>
          <w:trHeight w:val="239"/>
        </w:trPr>
        <w:tc>
          <w:tcPr>
            <w:tcW w:w="3530" w:type="dxa"/>
          </w:tcPr>
          <w:p w14:paraId="0EB64769" w14:textId="77777777" w:rsidR="008541A8" w:rsidRPr="008541A8" w:rsidRDefault="008541A8" w:rsidP="008541A8">
            <w:pPr>
              <w:pStyle w:val="TableParagraph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t>Certificazione ECDL/EIPASS.</w:t>
            </w:r>
          </w:p>
        </w:tc>
        <w:tc>
          <w:tcPr>
            <w:tcW w:w="1134" w:type="dxa"/>
          </w:tcPr>
          <w:p w14:paraId="01DE4557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7EB6586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2FCEC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7B9F4" w14:textId="77777777" w:rsidR="008541A8" w:rsidRPr="008541A8" w:rsidRDefault="008541A8" w:rsidP="005947AB">
            <w:pPr>
              <w:pStyle w:val="TableParagraph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</w:tr>
      <w:tr w:rsidR="008541A8" w:rsidRPr="008541A8" w14:paraId="5302E992" w14:textId="25B59870" w:rsidTr="008541A8">
        <w:trPr>
          <w:trHeight w:val="489"/>
        </w:trPr>
        <w:tc>
          <w:tcPr>
            <w:tcW w:w="3530" w:type="dxa"/>
          </w:tcPr>
          <w:p w14:paraId="4F8E1D15" w14:textId="77777777" w:rsidR="008541A8" w:rsidRPr="008541A8" w:rsidRDefault="008541A8" w:rsidP="008541A8">
            <w:pPr>
              <w:pStyle w:val="TableParagraph"/>
              <w:spacing w:before="1"/>
              <w:ind w:left="128" w:right="142"/>
              <w:jc w:val="both"/>
              <w:rPr>
                <w:sz w:val="20"/>
                <w:szCs w:val="20"/>
              </w:rPr>
            </w:pPr>
            <w:r w:rsidRPr="008541A8">
              <w:rPr>
                <w:w w:val="105"/>
                <w:sz w:val="20"/>
                <w:szCs w:val="20"/>
              </w:rPr>
              <w:lastRenderedPageBreak/>
              <w:t>Altra certificazione (Microsoft, Tablets, LIM): + 1pt per ogni certificazione, max 3 certificazioni</w:t>
            </w:r>
          </w:p>
        </w:tc>
        <w:tc>
          <w:tcPr>
            <w:tcW w:w="1134" w:type="dxa"/>
          </w:tcPr>
          <w:p w14:paraId="19FE7CB5" w14:textId="77777777" w:rsidR="008541A8" w:rsidRPr="008541A8" w:rsidRDefault="008541A8" w:rsidP="005947AB">
            <w:pPr>
              <w:pStyle w:val="TableParagraph"/>
              <w:spacing w:before="130"/>
              <w:ind w:right="-1"/>
              <w:jc w:val="center"/>
              <w:rPr>
                <w:sz w:val="20"/>
                <w:szCs w:val="20"/>
              </w:rPr>
            </w:pPr>
            <w:r w:rsidRPr="008541A8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34A9FF5" w14:textId="77777777" w:rsidR="008541A8" w:rsidRPr="008541A8" w:rsidRDefault="008541A8" w:rsidP="005947AB">
            <w:pPr>
              <w:pStyle w:val="TableParagraph"/>
              <w:spacing w:before="130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117C4" w14:textId="77777777" w:rsidR="008541A8" w:rsidRPr="008541A8" w:rsidRDefault="008541A8" w:rsidP="005947AB">
            <w:pPr>
              <w:pStyle w:val="TableParagraph"/>
              <w:spacing w:before="130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5CF83" w14:textId="77777777" w:rsidR="008541A8" w:rsidRPr="008541A8" w:rsidRDefault="008541A8" w:rsidP="005947AB">
            <w:pPr>
              <w:pStyle w:val="TableParagraph"/>
              <w:spacing w:before="130"/>
              <w:ind w:right="-1"/>
              <w:jc w:val="center"/>
              <w:rPr>
                <w:w w:val="103"/>
                <w:sz w:val="20"/>
                <w:szCs w:val="20"/>
              </w:rPr>
            </w:pPr>
          </w:p>
        </w:tc>
      </w:tr>
    </w:tbl>
    <w:p w14:paraId="0B116F6B" w14:textId="77777777" w:rsidR="008541A8" w:rsidRDefault="008541A8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74503E53" w14:textId="3D1500B8" w:rsidR="00932F2B" w:rsidRPr="004A0B07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A0B07">
        <w:rPr>
          <w:rFonts w:ascii="Times New Roman" w:eastAsia="Times New Roman" w:hAnsi="Times New Roman" w:cs="Times New Roman"/>
          <w:color w:val="auto"/>
        </w:rPr>
        <w:t xml:space="preserve">Il/la sottoscritto/a autorizza l’I.C. </w:t>
      </w:r>
      <w:r w:rsidRPr="004A0B07">
        <w:rPr>
          <w:rFonts w:ascii="Times New Roman" w:hAnsi="Times New Roman" w:cs="Times New Roman"/>
          <w:color w:val="auto"/>
        </w:rPr>
        <w:t xml:space="preserve">“Massari Galilei” di Bari </w:t>
      </w:r>
      <w:r w:rsidRPr="004A0B07">
        <w:rPr>
          <w:rFonts w:ascii="Times New Roman" w:eastAsia="Times New Roman" w:hAnsi="Times New Roman" w:cs="Times New Roman"/>
          <w:color w:val="auto"/>
        </w:rPr>
        <w:t>al trattamento dei dati personali anche sensibili, funzionali agli scopi ed alle finalità per le quali il trattamento è effettuato, compresa</w:t>
      </w:r>
      <w:r w:rsidRPr="004A0B07">
        <w:rPr>
          <w:rFonts w:ascii="Times New Roman" w:eastAsia="Times New Roman" w:hAnsi="Times New Roman" w:cs="Times New Roman"/>
        </w:rPr>
        <w:t xml:space="preserve"> la loro comunicazione a terzi, in conformità </w:t>
      </w:r>
      <w:r w:rsidR="008541A8">
        <w:rPr>
          <w:rFonts w:ascii="Times New Roman" w:eastAsia="Times New Roman" w:hAnsi="Times New Roman" w:cs="Times New Roman"/>
        </w:rPr>
        <w:t xml:space="preserve">al </w:t>
      </w:r>
      <w:r w:rsidRPr="004A0B07">
        <w:rPr>
          <w:rFonts w:ascii="Times New Roman" w:eastAsia="Times New Roman" w:hAnsi="Times New Roman" w:cs="Times New Roman"/>
        </w:rPr>
        <w:t xml:space="preserve">Regolamento Europeo GDPR 2016/679 </w:t>
      </w:r>
      <w:r>
        <w:rPr>
          <w:rFonts w:ascii="Times New Roman" w:eastAsia="Times New Roman" w:hAnsi="Times New Roman" w:cs="Times New Roman"/>
        </w:rPr>
        <w:t>e</w:t>
      </w:r>
      <w:r w:rsidRPr="004A0B07">
        <w:rPr>
          <w:rFonts w:ascii="Times New Roman" w:eastAsia="Times New Roman" w:hAnsi="Times New Roman" w:cs="Times New Roman"/>
        </w:rPr>
        <w:t>, al buon fine della presente istanza,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77777777" w:rsidR="00183353" w:rsidRPr="00D04C6E" w:rsidRDefault="00183353" w:rsidP="00494EFD">
      <w:pPr>
        <w:ind w:hanging="142"/>
        <w:jc w:val="right"/>
        <w:rPr>
          <w:color w:val="000000"/>
          <w:sz w:val="22"/>
          <w:szCs w:val="22"/>
        </w:rPr>
      </w:pPr>
      <w:bookmarkStart w:id="0" w:name="_GoBack"/>
      <w:bookmarkEnd w:id="0"/>
    </w:p>
    <w:sectPr w:rsidR="00183353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CE06A" w14:textId="77777777" w:rsidR="001D7133" w:rsidRDefault="001D7133" w:rsidP="00AE02F0">
      <w:r>
        <w:separator/>
      </w:r>
    </w:p>
  </w:endnote>
  <w:endnote w:type="continuationSeparator" w:id="0">
    <w:p w14:paraId="0C60E302" w14:textId="77777777" w:rsidR="001D7133" w:rsidRDefault="001D7133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F5C">
      <w:rPr>
        <w:noProof/>
      </w:rPr>
      <w:t>3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BD79" w14:textId="77777777" w:rsidR="001D7133" w:rsidRDefault="001D7133" w:rsidP="00AE02F0">
      <w:r>
        <w:separator/>
      </w:r>
    </w:p>
  </w:footnote>
  <w:footnote w:type="continuationSeparator" w:id="0">
    <w:p w14:paraId="1891413E" w14:textId="77777777" w:rsidR="001D7133" w:rsidRDefault="001D7133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2pt;height:189.9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41872"/>
    <w:rsid w:val="00063FC2"/>
    <w:rsid w:val="00072A62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D7133"/>
    <w:rsid w:val="001E39EA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E07AB"/>
    <w:rsid w:val="003034A1"/>
    <w:rsid w:val="00316C8C"/>
    <w:rsid w:val="00321111"/>
    <w:rsid w:val="003218F8"/>
    <w:rsid w:val="003373F4"/>
    <w:rsid w:val="00340C8C"/>
    <w:rsid w:val="00345C1C"/>
    <w:rsid w:val="0036583B"/>
    <w:rsid w:val="00367707"/>
    <w:rsid w:val="003A175B"/>
    <w:rsid w:val="003C15AE"/>
    <w:rsid w:val="003E332D"/>
    <w:rsid w:val="004123B1"/>
    <w:rsid w:val="00421067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D0630"/>
    <w:rsid w:val="004F5E19"/>
    <w:rsid w:val="004F650E"/>
    <w:rsid w:val="00526326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7247E0"/>
    <w:rsid w:val="00743450"/>
    <w:rsid w:val="00755706"/>
    <w:rsid w:val="00770761"/>
    <w:rsid w:val="007735CB"/>
    <w:rsid w:val="00775C94"/>
    <w:rsid w:val="0079652B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541A8"/>
    <w:rsid w:val="0086135B"/>
    <w:rsid w:val="00896CDF"/>
    <w:rsid w:val="00896D39"/>
    <w:rsid w:val="008A17FF"/>
    <w:rsid w:val="008E4C71"/>
    <w:rsid w:val="008F053C"/>
    <w:rsid w:val="00907213"/>
    <w:rsid w:val="00932F2B"/>
    <w:rsid w:val="00943EFD"/>
    <w:rsid w:val="009D18A2"/>
    <w:rsid w:val="009D5652"/>
    <w:rsid w:val="009E2952"/>
    <w:rsid w:val="009E7D40"/>
    <w:rsid w:val="00A275F4"/>
    <w:rsid w:val="00A32F81"/>
    <w:rsid w:val="00A35F5C"/>
    <w:rsid w:val="00A42471"/>
    <w:rsid w:val="00A50DFC"/>
    <w:rsid w:val="00A63C2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52640"/>
    <w:rsid w:val="00B6289D"/>
    <w:rsid w:val="00B80931"/>
    <w:rsid w:val="00B84A4D"/>
    <w:rsid w:val="00B9337D"/>
    <w:rsid w:val="00BA342C"/>
    <w:rsid w:val="00BE6791"/>
    <w:rsid w:val="00C33212"/>
    <w:rsid w:val="00C4426D"/>
    <w:rsid w:val="00C60D19"/>
    <w:rsid w:val="00C735B2"/>
    <w:rsid w:val="00C80FAB"/>
    <w:rsid w:val="00C870F4"/>
    <w:rsid w:val="00C90C5D"/>
    <w:rsid w:val="00C91831"/>
    <w:rsid w:val="00C928C9"/>
    <w:rsid w:val="00C97C5A"/>
    <w:rsid w:val="00CB4B76"/>
    <w:rsid w:val="00CD72F4"/>
    <w:rsid w:val="00D00A39"/>
    <w:rsid w:val="00D04C6E"/>
    <w:rsid w:val="00D144FD"/>
    <w:rsid w:val="00D1725A"/>
    <w:rsid w:val="00D2770B"/>
    <w:rsid w:val="00D3404D"/>
    <w:rsid w:val="00D66D3B"/>
    <w:rsid w:val="00D7021A"/>
    <w:rsid w:val="00D9240B"/>
    <w:rsid w:val="00D950AB"/>
    <w:rsid w:val="00DA0396"/>
    <w:rsid w:val="00DB7814"/>
    <w:rsid w:val="00DC0B8D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2A50"/>
    <w:rsid w:val="00E939B4"/>
    <w:rsid w:val="00EB0788"/>
    <w:rsid w:val="00EC62FB"/>
    <w:rsid w:val="00ED458B"/>
    <w:rsid w:val="00EF17CE"/>
    <w:rsid w:val="00EF2385"/>
    <w:rsid w:val="00F02235"/>
    <w:rsid w:val="00F170CE"/>
    <w:rsid w:val="00F309D0"/>
    <w:rsid w:val="00F357AB"/>
    <w:rsid w:val="00F43419"/>
    <w:rsid w:val="00F5296D"/>
    <w:rsid w:val="00F53764"/>
    <w:rsid w:val="00F77F8D"/>
    <w:rsid w:val="00F81400"/>
    <w:rsid w:val="00F81C84"/>
    <w:rsid w:val="00F91A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D0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0630"/>
    <w:pPr>
      <w:widowControl w:val="0"/>
      <w:autoSpaceDE w:val="0"/>
      <w:autoSpaceDN w:val="0"/>
      <w:spacing w:before="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35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5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778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5208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4</cp:revision>
  <cp:lastPrinted>2017-11-21T13:57:00Z</cp:lastPrinted>
  <dcterms:created xsi:type="dcterms:W3CDTF">2019-07-19T18:48:00Z</dcterms:created>
  <dcterms:modified xsi:type="dcterms:W3CDTF">2019-07-19T19:00:00Z</dcterms:modified>
</cp:coreProperties>
</file>